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B236" w14:textId="17FA3147" w:rsidR="00B8438A" w:rsidRPr="008A2733" w:rsidRDefault="00E019CA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 xml:space="preserve">Dzień dobry </w:t>
      </w:r>
      <w:proofErr w:type="spellStart"/>
      <w:r w:rsidRPr="008A2733">
        <w:rPr>
          <w:b/>
          <w:bCs/>
          <w:sz w:val="24"/>
          <w:szCs w:val="24"/>
        </w:rPr>
        <w:t>MagMelki</w:t>
      </w:r>
      <w:proofErr w:type="spellEnd"/>
      <w:r w:rsidRPr="008A2733">
        <w:rPr>
          <w:b/>
          <w:bCs/>
          <w:sz w:val="24"/>
          <w:szCs w:val="24"/>
        </w:rPr>
        <w:t>,</w:t>
      </w:r>
    </w:p>
    <w:p w14:paraId="7441416A" w14:textId="5A9F0BA2" w:rsidR="00E019CA" w:rsidRPr="008A2733" w:rsidRDefault="00E019CA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>Ostatnio bardzo Wam się spodobały doświadczenia z wodą, a zatem proponujemy „Wodną tęczę”.</w:t>
      </w:r>
    </w:p>
    <w:p w14:paraId="228E1D4C" w14:textId="72F0AB68" w:rsidR="00E019CA" w:rsidRPr="008A2733" w:rsidRDefault="00E019CA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>Potrzebne będą: dwie szklanki z wodą (szklanek nie napełniajcie po same brzegi), kolorowe mazaki, ręcznik papierowy (pół kawałka).</w:t>
      </w:r>
    </w:p>
    <w:p w14:paraId="1EFE5705" w14:textId="1711C2C7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30CBD2F0" wp14:editId="258F6E83">
            <wp:extent cx="4653280" cy="34899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F0B87" w14:textId="420A0FED" w:rsidR="00E019CA" w:rsidRPr="008A2733" w:rsidRDefault="00E019CA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>Pół kawałka pa</w:t>
      </w:r>
      <w:r w:rsidR="008A2733" w:rsidRPr="008A2733">
        <w:rPr>
          <w:b/>
          <w:bCs/>
          <w:sz w:val="24"/>
          <w:szCs w:val="24"/>
        </w:rPr>
        <w:t>p</w:t>
      </w:r>
      <w:r w:rsidRPr="008A2733">
        <w:rPr>
          <w:b/>
          <w:bCs/>
          <w:sz w:val="24"/>
          <w:szCs w:val="24"/>
        </w:rPr>
        <w:t>ierowego ręcznika złóżcie na pół i pokolorujcie końce mazakami</w:t>
      </w:r>
      <w:r w:rsidR="008A2733" w:rsidRPr="008A2733">
        <w:rPr>
          <w:b/>
          <w:bCs/>
          <w:sz w:val="24"/>
          <w:szCs w:val="24"/>
        </w:rPr>
        <w:t>.</w:t>
      </w:r>
    </w:p>
    <w:p w14:paraId="2E914808" w14:textId="67F21C46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12102092" wp14:editId="0FF304DA">
            <wp:extent cx="3608397" cy="4811196"/>
            <wp:effectExtent l="8255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4161" cy="48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A031" w14:textId="398C533F" w:rsidR="00E019CA" w:rsidRPr="008A2733" w:rsidRDefault="008A2733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lastRenderedPageBreak/>
        <w:t>Gdy już końce ręcznika zostaną pokolorowane, delikatnie włóżcie każdy brzeg do szklanki</w:t>
      </w:r>
      <w:r>
        <w:rPr>
          <w:b/>
          <w:bCs/>
          <w:sz w:val="24"/>
          <w:szCs w:val="24"/>
        </w:rPr>
        <w:t xml:space="preserve"> </w:t>
      </w:r>
      <w:r w:rsidRPr="008A2733">
        <w:rPr>
          <w:b/>
          <w:bCs/>
          <w:sz w:val="24"/>
          <w:szCs w:val="24"/>
        </w:rPr>
        <w:t xml:space="preserve"> z wodą.</w:t>
      </w:r>
    </w:p>
    <w:p w14:paraId="7F8A09C5" w14:textId="6DA5BC9B" w:rsidR="00E019CA" w:rsidRPr="008A2733" w:rsidRDefault="00E019CA">
      <w:pPr>
        <w:rPr>
          <w:b/>
          <w:bCs/>
          <w:sz w:val="24"/>
          <w:szCs w:val="24"/>
        </w:rPr>
      </w:pPr>
    </w:p>
    <w:p w14:paraId="0A4171D6" w14:textId="6BFAB4BE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14B5F303" wp14:editId="1F7EDAFB">
            <wp:extent cx="4784436" cy="3588327"/>
            <wp:effectExtent l="0" t="0" r="0" b="0"/>
            <wp:docPr id="3" name="Obraz 3" descr="Obraz zawierający wewnątrz, stół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stół, kub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91" cy="35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DD9B" w14:textId="3DA375E5" w:rsidR="00E019CA" w:rsidRPr="008A2733" w:rsidRDefault="00E019CA">
      <w:pPr>
        <w:rPr>
          <w:b/>
          <w:bCs/>
          <w:sz w:val="24"/>
          <w:szCs w:val="24"/>
        </w:rPr>
      </w:pPr>
    </w:p>
    <w:p w14:paraId="42EEAA3B" w14:textId="3C912DEF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7251C85F" wp14:editId="364BF304">
            <wp:extent cx="4804756" cy="3603567"/>
            <wp:effectExtent l="0" t="0" r="0" b="0"/>
            <wp:docPr id="4" name="Obraz 4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96" cy="36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0144" w14:textId="7351C6AD" w:rsidR="00E019CA" w:rsidRPr="008A2733" w:rsidRDefault="00E019CA">
      <w:pPr>
        <w:rPr>
          <w:b/>
          <w:bCs/>
          <w:sz w:val="24"/>
          <w:szCs w:val="24"/>
        </w:rPr>
      </w:pPr>
    </w:p>
    <w:p w14:paraId="233FD462" w14:textId="62C37F0D" w:rsidR="00E019CA" w:rsidRPr="008A2733" w:rsidRDefault="00E019CA">
      <w:pPr>
        <w:rPr>
          <w:b/>
          <w:bCs/>
          <w:sz w:val="24"/>
          <w:szCs w:val="24"/>
        </w:rPr>
      </w:pPr>
    </w:p>
    <w:p w14:paraId="00EE128F" w14:textId="0BABA750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711880CB" wp14:editId="06EAC7D9">
            <wp:extent cx="4472247" cy="3354185"/>
            <wp:effectExtent l="0" t="0" r="5080" b="0"/>
            <wp:docPr id="5" name="Obraz 5" descr="Obraz zawierający stół, wewnątrz, osoba, stół w jadaln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, wewnątrz, osoba, stół w jadaln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17" cy="33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4DE7" w14:textId="183F6658" w:rsidR="008A2733" w:rsidRPr="008A2733" w:rsidRDefault="008A2733" w:rsidP="008A2733">
      <w:pPr>
        <w:jc w:val="center"/>
        <w:rPr>
          <w:b/>
          <w:bCs/>
          <w:sz w:val="24"/>
          <w:szCs w:val="24"/>
        </w:rPr>
      </w:pPr>
    </w:p>
    <w:p w14:paraId="53460620" w14:textId="5CC24866" w:rsidR="008A2733" w:rsidRPr="008A2733" w:rsidRDefault="008A2733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 xml:space="preserve">Teraz pozostało już tylko cierpliwie poczekać, reszta „zrobi się sama” </w:t>
      </w:r>
      <w:r w:rsidRPr="008A27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A2733">
        <w:rPr>
          <w:b/>
          <w:bCs/>
          <w:sz w:val="24"/>
          <w:szCs w:val="24"/>
        </w:rPr>
        <w:t>.</w:t>
      </w:r>
    </w:p>
    <w:p w14:paraId="55D66C96" w14:textId="7AD1BFE0" w:rsidR="00E019CA" w:rsidRPr="008A2733" w:rsidRDefault="00E019CA">
      <w:pPr>
        <w:rPr>
          <w:b/>
          <w:bCs/>
          <w:sz w:val="24"/>
          <w:szCs w:val="24"/>
        </w:rPr>
      </w:pPr>
    </w:p>
    <w:p w14:paraId="5BBAF626" w14:textId="2773C3B4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2164EDF2" wp14:editId="56DD87B2">
            <wp:extent cx="4673600" cy="3505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11" cy="35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928E" w14:textId="438A2D43" w:rsidR="00E019CA" w:rsidRPr="008A2733" w:rsidRDefault="00E019CA">
      <w:pPr>
        <w:rPr>
          <w:b/>
          <w:bCs/>
          <w:sz w:val="24"/>
          <w:szCs w:val="24"/>
        </w:rPr>
      </w:pPr>
    </w:p>
    <w:p w14:paraId="26F74B44" w14:textId="3042E70F" w:rsidR="00E019CA" w:rsidRPr="008A2733" w:rsidRDefault="00E019CA">
      <w:pPr>
        <w:rPr>
          <w:b/>
          <w:bCs/>
          <w:sz w:val="24"/>
          <w:szCs w:val="24"/>
        </w:rPr>
      </w:pPr>
    </w:p>
    <w:p w14:paraId="11A6F442" w14:textId="4CF5383B" w:rsidR="008A2733" w:rsidRPr="008A2733" w:rsidRDefault="008A2733">
      <w:pPr>
        <w:rPr>
          <w:b/>
          <w:bCs/>
          <w:sz w:val="24"/>
          <w:szCs w:val="24"/>
        </w:rPr>
      </w:pPr>
    </w:p>
    <w:p w14:paraId="767B085F" w14:textId="4A93D9E8" w:rsidR="008A2733" w:rsidRPr="008A2733" w:rsidRDefault="008A2733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>Za chwilę cały ręcznik zrobi się tęczowy</w:t>
      </w:r>
      <w:r w:rsidRPr="008A27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A2733">
        <w:rPr>
          <w:b/>
          <w:bCs/>
          <w:sz w:val="24"/>
          <w:szCs w:val="24"/>
        </w:rPr>
        <w:t>.</w:t>
      </w:r>
    </w:p>
    <w:p w14:paraId="7D264F6F" w14:textId="41C243B2" w:rsidR="00E019CA" w:rsidRPr="008A2733" w:rsidRDefault="00E019CA">
      <w:pPr>
        <w:rPr>
          <w:b/>
          <w:bCs/>
          <w:sz w:val="24"/>
          <w:szCs w:val="24"/>
        </w:rPr>
      </w:pPr>
    </w:p>
    <w:p w14:paraId="54ABCC91" w14:textId="1FBFB19B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1564EAA0" wp14:editId="3937B4E0">
            <wp:extent cx="4680065" cy="3510049"/>
            <wp:effectExtent l="0" t="0" r="6350" b="0"/>
            <wp:docPr id="7" name="Obraz 7" descr="Obraz zawierający stół, kubek, wewnątrz, konten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tół, kubek, wewnątrz, konten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69" cy="35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3CF6" w14:textId="6BA0917E" w:rsidR="00E019CA" w:rsidRPr="008A2733" w:rsidRDefault="00E019CA">
      <w:pPr>
        <w:rPr>
          <w:b/>
          <w:bCs/>
          <w:sz w:val="24"/>
          <w:szCs w:val="24"/>
        </w:rPr>
      </w:pPr>
    </w:p>
    <w:p w14:paraId="24841C04" w14:textId="6102BA31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593570CE" wp14:editId="50282C93">
            <wp:extent cx="4721629" cy="3541222"/>
            <wp:effectExtent l="0" t="0" r="3175" b="2540"/>
            <wp:docPr id="8" name="Obraz 8" descr="Obraz zawierający wąt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wąt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06" cy="35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BB7C" w14:textId="77777777" w:rsidR="008A2733" w:rsidRDefault="008A2733">
      <w:pPr>
        <w:rPr>
          <w:b/>
          <w:bCs/>
          <w:sz w:val="24"/>
          <w:szCs w:val="24"/>
        </w:rPr>
      </w:pPr>
    </w:p>
    <w:p w14:paraId="4E4EC299" w14:textId="067E551C" w:rsidR="008A2733" w:rsidRPr="008A2733" w:rsidRDefault="008A2733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lastRenderedPageBreak/>
        <w:t>Florka i Profesor bardzo się cieszą, bo wszystko się udało.</w:t>
      </w:r>
    </w:p>
    <w:p w14:paraId="051FA12F" w14:textId="0B799C66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45F8AA7A" wp14:editId="0A9C1910">
            <wp:extent cx="4802909" cy="3602182"/>
            <wp:effectExtent l="0" t="0" r="0" b="0"/>
            <wp:docPr id="9" name="Obraz 9" descr="Obraz zawierający niedźwiedź, miś, wypchany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niedźwiedź, miś, wypchany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71" cy="36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ACA7" w14:textId="5E5BD3C6" w:rsidR="00E019CA" w:rsidRPr="008A2733" w:rsidRDefault="008A2733">
      <w:pPr>
        <w:rPr>
          <w:b/>
          <w:bCs/>
          <w:sz w:val="24"/>
          <w:szCs w:val="24"/>
        </w:rPr>
      </w:pPr>
      <w:r w:rsidRPr="008A2733">
        <w:rPr>
          <w:b/>
          <w:bCs/>
          <w:sz w:val="24"/>
          <w:szCs w:val="24"/>
        </w:rPr>
        <w:t xml:space="preserve">p.s. </w:t>
      </w:r>
      <w:proofErr w:type="spellStart"/>
      <w:r w:rsidRPr="008A2733">
        <w:rPr>
          <w:b/>
          <w:bCs/>
          <w:sz w:val="24"/>
          <w:szCs w:val="24"/>
        </w:rPr>
        <w:t>Hm</w:t>
      </w:r>
      <w:proofErr w:type="spellEnd"/>
      <w:r w:rsidRPr="008A2733">
        <w:rPr>
          <w:b/>
          <w:bCs/>
          <w:sz w:val="24"/>
          <w:szCs w:val="24"/>
        </w:rPr>
        <w:t>, woda w szklankach te</w:t>
      </w:r>
      <w:r>
        <w:rPr>
          <w:b/>
          <w:bCs/>
          <w:sz w:val="24"/>
          <w:szCs w:val="24"/>
        </w:rPr>
        <w:t>ż</w:t>
      </w:r>
      <w:r w:rsidRPr="008A2733">
        <w:rPr>
          <w:b/>
          <w:bCs/>
          <w:sz w:val="24"/>
          <w:szCs w:val="24"/>
        </w:rPr>
        <w:t xml:space="preserve"> zmieniła kolor… Ale</w:t>
      </w:r>
      <w:r>
        <w:rPr>
          <w:b/>
          <w:bCs/>
          <w:sz w:val="24"/>
          <w:szCs w:val="24"/>
        </w:rPr>
        <w:t>ż</w:t>
      </w:r>
      <w:r w:rsidRPr="008A2733">
        <w:rPr>
          <w:b/>
          <w:bCs/>
          <w:sz w:val="24"/>
          <w:szCs w:val="24"/>
        </w:rPr>
        <w:t xml:space="preserve"> te mazaki mają „farbującą”  moc </w:t>
      </w:r>
      <w:r w:rsidRPr="008A27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A2733">
        <w:rPr>
          <w:b/>
          <w:bCs/>
          <w:sz w:val="24"/>
          <w:szCs w:val="24"/>
        </w:rPr>
        <w:t>.</w:t>
      </w:r>
    </w:p>
    <w:p w14:paraId="37C13AC4" w14:textId="270C89D3" w:rsidR="00E019CA" w:rsidRPr="008A2733" w:rsidRDefault="00E019CA" w:rsidP="008A2733">
      <w:pPr>
        <w:jc w:val="center"/>
        <w:rPr>
          <w:b/>
          <w:bCs/>
          <w:sz w:val="24"/>
          <w:szCs w:val="24"/>
        </w:rPr>
      </w:pPr>
      <w:r w:rsidRPr="008A2733">
        <w:rPr>
          <w:b/>
          <w:bCs/>
          <w:noProof/>
          <w:sz w:val="24"/>
          <w:szCs w:val="24"/>
        </w:rPr>
        <w:drawing>
          <wp:inline distT="0" distB="0" distL="0" distR="0" wp14:anchorId="0C0B9D83" wp14:editId="60F2AF71">
            <wp:extent cx="4652356" cy="3489267"/>
            <wp:effectExtent l="0" t="0" r="0" b="0"/>
            <wp:docPr id="10" name="Obraz 10" descr="Obraz zawierający kubek, wewnątrz, kontener, szk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kubek, wewnątrz, kontener, szkł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83" cy="35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7D88" w14:textId="77777777" w:rsidR="00E019CA" w:rsidRPr="008A2733" w:rsidRDefault="00E019CA">
      <w:pPr>
        <w:rPr>
          <w:b/>
          <w:bCs/>
          <w:sz w:val="24"/>
          <w:szCs w:val="24"/>
        </w:rPr>
      </w:pPr>
    </w:p>
    <w:p w14:paraId="4C6288C8" w14:textId="2F3B06BD" w:rsidR="00E019CA" w:rsidRPr="008A2733" w:rsidRDefault="008A2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POWODZENIA !</w:t>
      </w:r>
    </w:p>
    <w:sectPr w:rsidR="00E019CA" w:rsidRPr="008A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CA"/>
    <w:rsid w:val="008A2733"/>
    <w:rsid w:val="00B8438A"/>
    <w:rsid w:val="00E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771"/>
  <w15:chartTrackingRefBased/>
  <w15:docId w15:val="{F50E3952-4AE6-4603-AEEA-16DF812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Merchel</dc:creator>
  <cp:keywords/>
  <dc:description/>
  <cp:lastModifiedBy>Melania Merchel</cp:lastModifiedBy>
  <cp:revision>1</cp:revision>
  <dcterms:created xsi:type="dcterms:W3CDTF">2021-11-17T13:41:00Z</dcterms:created>
  <dcterms:modified xsi:type="dcterms:W3CDTF">2021-11-17T14:00:00Z</dcterms:modified>
</cp:coreProperties>
</file>